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123F9" w14:textId="77777777" w:rsidR="00E01FF1" w:rsidRPr="004716E2" w:rsidRDefault="00A0638A" w:rsidP="00A0638A">
      <w:pPr>
        <w:spacing w:after="0"/>
        <w:jc w:val="center"/>
        <w:rPr>
          <w:rFonts w:ascii="Golos Text" w:hAnsi="Golos Text" w:cs="Golos Text"/>
          <w:sz w:val="20"/>
          <w:szCs w:val="20"/>
        </w:rPr>
      </w:pPr>
      <w:r w:rsidRPr="004716E2">
        <w:rPr>
          <w:rFonts w:ascii="Golos Text" w:hAnsi="Golos Text" w:cs="Golos Text"/>
        </w:rPr>
        <w:t xml:space="preserve">                                                                                </w:t>
      </w:r>
      <w:r w:rsidR="002E1210" w:rsidRPr="004716E2">
        <w:rPr>
          <w:rFonts w:ascii="Golos Text" w:hAnsi="Golos Text" w:cs="Golos Text"/>
        </w:rPr>
        <w:t xml:space="preserve">                          </w:t>
      </w:r>
      <w:r w:rsidR="00E01FF1" w:rsidRPr="004716E2">
        <w:rPr>
          <w:rFonts w:ascii="Golos Text" w:hAnsi="Golos Text" w:cs="Golos Text"/>
          <w:sz w:val="20"/>
          <w:szCs w:val="20"/>
        </w:rPr>
        <w:t xml:space="preserve">Приложение </w:t>
      </w:r>
      <w:r w:rsidR="004C1975" w:rsidRPr="004716E2">
        <w:rPr>
          <w:rFonts w:ascii="Golos Text" w:hAnsi="Golos Text" w:cs="Golos Text"/>
          <w:sz w:val="20"/>
          <w:szCs w:val="20"/>
        </w:rPr>
        <w:t>№</w:t>
      </w:r>
      <w:r w:rsidR="002E1210" w:rsidRPr="004716E2">
        <w:rPr>
          <w:rFonts w:ascii="Golos Text" w:hAnsi="Golos Text" w:cs="Golos Text"/>
          <w:sz w:val="20"/>
          <w:szCs w:val="20"/>
        </w:rPr>
        <w:t>9</w:t>
      </w:r>
    </w:p>
    <w:p w14:paraId="4B1DE7D1" w14:textId="4F59E1D5" w:rsidR="00A0638A" w:rsidRPr="004716E2" w:rsidRDefault="00A0638A" w:rsidP="00A0638A">
      <w:pPr>
        <w:spacing w:after="0"/>
        <w:jc w:val="center"/>
        <w:rPr>
          <w:rFonts w:ascii="Golos Text" w:hAnsi="Golos Text" w:cs="Golos Text"/>
          <w:sz w:val="20"/>
          <w:szCs w:val="20"/>
        </w:rPr>
      </w:pPr>
      <w:r w:rsidRPr="004716E2">
        <w:rPr>
          <w:rFonts w:ascii="Golos Text" w:hAnsi="Golos Text" w:cs="Golos Text"/>
          <w:sz w:val="20"/>
          <w:szCs w:val="20"/>
        </w:rPr>
        <w:t xml:space="preserve">                                                                                                                               к договору №</w:t>
      </w:r>
      <w:r w:rsidR="00AF5F6F" w:rsidRPr="004716E2">
        <w:rPr>
          <w:rFonts w:ascii="Golos Text" w:hAnsi="Golos Text" w:cs="Golos Text"/>
          <w:sz w:val="20"/>
          <w:szCs w:val="20"/>
        </w:rPr>
        <w:t xml:space="preserve"> </w:t>
      </w:r>
      <w:r w:rsidR="002E1210" w:rsidRPr="004716E2">
        <w:rPr>
          <w:rFonts w:ascii="Golos Text" w:hAnsi="Golos Text" w:cs="Golos Text"/>
          <w:sz w:val="20"/>
          <w:szCs w:val="20"/>
        </w:rPr>
        <w:t>01</w:t>
      </w:r>
      <w:r w:rsidR="004716E2" w:rsidRPr="004716E2">
        <w:rPr>
          <w:rFonts w:ascii="Golos Text" w:hAnsi="Golos Text" w:cs="Golos Text"/>
          <w:sz w:val="20"/>
          <w:szCs w:val="20"/>
        </w:rPr>
        <w:t xml:space="preserve">/2026 </w:t>
      </w:r>
      <w:r w:rsidR="008514C0" w:rsidRPr="004716E2">
        <w:rPr>
          <w:rFonts w:ascii="Golos Text" w:hAnsi="Golos Text" w:cs="Golos Text"/>
          <w:sz w:val="20"/>
          <w:szCs w:val="20"/>
        </w:rPr>
        <w:t>ПТТО</w:t>
      </w:r>
    </w:p>
    <w:p w14:paraId="55530707" w14:textId="0AE9688A" w:rsidR="00A0638A" w:rsidRPr="004716E2" w:rsidRDefault="00C94C9E" w:rsidP="00C94C9E">
      <w:pPr>
        <w:spacing w:after="0"/>
        <w:jc w:val="center"/>
        <w:rPr>
          <w:rFonts w:ascii="Golos Text" w:hAnsi="Golos Text" w:cs="Golos Text"/>
          <w:sz w:val="20"/>
          <w:szCs w:val="20"/>
        </w:rPr>
      </w:pPr>
      <w:r w:rsidRPr="004716E2">
        <w:rPr>
          <w:rFonts w:ascii="Golos Text" w:hAnsi="Golos Text" w:cs="Golos Text"/>
          <w:sz w:val="20"/>
          <w:szCs w:val="20"/>
        </w:rPr>
        <w:t xml:space="preserve">                                                                                                               </w:t>
      </w:r>
      <w:r w:rsidR="008514C0" w:rsidRPr="004716E2">
        <w:rPr>
          <w:rFonts w:ascii="Golos Text" w:hAnsi="Golos Text" w:cs="Golos Text"/>
          <w:sz w:val="20"/>
          <w:szCs w:val="20"/>
        </w:rPr>
        <w:t xml:space="preserve">      </w:t>
      </w:r>
      <w:r w:rsidR="00A0638A" w:rsidRPr="004716E2">
        <w:rPr>
          <w:rFonts w:ascii="Golos Text" w:hAnsi="Golos Text" w:cs="Golos Text"/>
          <w:sz w:val="20"/>
          <w:szCs w:val="20"/>
        </w:rPr>
        <w:t xml:space="preserve">от </w:t>
      </w:r>
      <w:proofErr w:type="gramStart"/>
      <w:r w:rsidR="00A0638A" w:rsidRPr="004716E2">
        <w:rPr>
          <w:rFonts w:ascii="Golos Text" w:hAnsi="Golos Text" w:cs="Golos Text"/>
          <w:sz w:val="20"/>
          <w:szCs w:val="20"/>
        </w:rPr>
        <w:t>«</w:t>
      </w:r>
      <w:r w:rsidR="00AF5F6F" w:rsidRPr="004716E2">
        <w:rPr>
          <w:rFonts w:ascii="Golos Text" w:hAnsi="Golos Text" w:cs="Golos Text"/>
          <w:sz w:val="20"/>
          <w:szCs w:val="20"/>
        </w:rPr>
        <w:t xml:space="preserve"> </w:t>
      </w:r>
      <w:r w:rsidR="004716E2" w:rsidRPr="004716E2">
        <w:rPr>
          <w:rFonts w:ascii="Golos Text" w:hAnsi="Golos Text" w:cs="Golos Text"/>
          <w:sz w:val="20"/>
          <w:szCs w:val="20"/>
        </w:rPr>
        <w:t xml:space="preserve"> </w:t>
      </w:r>
      <w:r w:rsidR="004716E2">
        <w:rPr>
          <w:rFonts w:ascii="Golos Text" w:hAnsi="Golos Text" w:cs="Golos Text"/>
          <w:sz w:val="20"/>
          <w:szCs w:val="20"/>
          <w:lang w:val="en-US"/>
        </w:rPr>
        <w:t xml:space="preserve"> </w:t>
      </w:r>
      <w:r w:rsidR="002E1210" w:rsidRPr="004716E2">
        <w:rPr>
          <w:rFonts w:ascii="Golos Text" w:hAnsi="Golos Text" w:cs="Golos Text"/>
          <w:sz w:val="20"/>
          <w:szCs w:val="20"/>
        </w:rPr>
        <w:t xml:space="preserve"> </w:t>
      </w:r>
      <w:r w:rsidR="00A0638A" w:rsidRPr="004716E2">
        <w:rPr>
          <w:rFonts w:ascii="Golos Text" w:hAnsi="Golos Text" w:cs="Golos Text"/>
          <w:sz w:val="20"/>
          <w:szCs w:val="20"/>
        </w:rPr>
        <w:t>»</w:t>
      </w:r>
      <w:proofErr w:type="gramEnd"/>
      <w:r w:rsidR="002E1210" w:rsidRPr="004716E2">
        <w:rPr>
          <w:rFonts w:ascii="Golos Text" w:hAnsi="Golos Text" w:cs="Golos Text"/>
          <w:sz w:val="20"/>
          <w:szCs w:val="20"/>
        </w:rPr>
        <w:t xml:space="preserve"> декабря</w:t>
      </w:r>
      <w:r w:rsidR="008514C0" w:rsidRPr="004716E2">
        <w:rPr>
          <w:rFonts w:ascii="Golos Text" w:hAnsi="Golos Text" w:cs="Golos Text"/>
          <w:sz w:val="20"/>
          <w:szCs w:val="20"/>
        </w:rPr>
        <w:t xml:space="preserve"> </w:t>
      </w:r>
      <w:r w:rsidR="002E1210" w:rsidRPr="004716E2">
        <w:rPr>
          <w:rFonts w:ascii="Golos Text" w:hAnsi="Golos Text" w:cs="Golos Text"/>
          <w:sz w:val="20"/>
          <w:szCs w:val="20"/>
        </w:rPr>
        <w:t>202</w:t>
      </w:r>
      <w:r w:rsidR="004716E2">
        <w:rPr>
          <w:rFonts w:ascii="Golos Text" w:hAnsi="Golos Text" w:cs="Golos Text"/>
          <w:sz w:val="20"/>
          <w:szCs w:val="20"/>
          <w:lang w:val="en-US"/>
        </w:rPr>
        <w:t>5</w:t>
      </w:r>
      <w:r w:rsidR="00A0638A" w:rsidRPr="004716E2">
        <w:rPr>
          <w:rFonts w:ascii="Golos Text" w:hAnsi="Golos Text" w:cs="Golos Text"/>
          <w:sz w:val="20"/>
          <w:szCs w:val="20"/>
        </w:rPr>
        <w:t>г.</w:t>
      </w:r>
    </w:p>
    <w:p w14:paraId="6D418A08" w14:textId="77777777" w:rsidR="004C1975" w:rsidRPr="004716E2" w:rsidRDefault="004C1975" w:rsidP="00E01FF1">
      <w:pPr>
        <w:spacing w:after="0"/>
        <w:jc w:val="right"/>
        <w:rPr>
          <w:rFonts w:ascii="Golos Text" w:hAnsi="Golos Text" w:cs="Golos Text"/>
          <w:b/>
        </w:rPr>
      </w:pPr>
    </w:p>
    <w:p w14:paraId="065943BB" w14:textId="77777777" w:rsidR="00ED108D" w:rsidRPr="004716E2" w:rsidRDefault="00DF74AD" w:rsidP="00DF74AD">
      <w:pPr>
        <w:spacing w:after="0"/>
        <w:jc w:val="center"/>
        <w:rPr>
          <w:rFonts w:ascii="Golos Text" w:hAnsi="Golos Text" w:cs="Golos Text"/>
          <w:b/>
        </w:rPr>
      </w:pPr>
      <w:r w:rsidRPr="004716E2">
        <w:rPr>
          <w:rFonts w:ascii="Golos Text" w:hAnsi="Golos Text" w:cs="Golos Text"/>
          <w:b/>
        </w:rPr>
        <w:t>АКТ</w:t>
      </w:r>
    </w:p>
    <w:p w14:paraId="298802ED" w14:textId="77777777" w:rsidR="00DF74AD" w:rsidRPr="004716E2" w:rsidRDefault="00DF74AD" w:rsidP="00DF74AD">
      <w:pPr>
        <w:spacing w:after="0"/>
        <w:jc w:val="center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Разграничения балансовой принадлежности и эксплуатационной</w:t>
      </w:r>
    </w:p>
    <w:p w14:paraId="61E4F518" w14:textId="77777777" w:rsidR="00DF74AD" w:rsidRPr="004716E2" w:rsidRDefault="00DF74AD" w:rsidP="00DF74AD">
      <w:pPr>
        <w:spacing w:after="0"/>
        <w:jc w:val="center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ответственности электроустановок</w:t>
      </w:r>
    </w:p>
    <w:p w14:paraId="279B7FFF" w14:textId="77777777" w:rsidR="00DF74AD" w:rsidRPr="004716E2" w:rsidRDefault="00DF74AD" w:rsidP="00DF74AD">
      <w:pPr>
        <w:spacing w:after="0"/>
        <w:jc w:val="center"/>
        <w:rPr>
          <w:rFonts w:ascii="Golos Text" w:hAnsi="Golos Text" w:cs="Golos Text"/>
        </w:rPr>
      </w:pPr>
    </w:p>
    <w:p w14:paraId="138A3128" w14:textId="77777777" w:rsidR="00681558" w:rsidRPr="004716E2" w:rsidRDefault="00D649AC" w:rsidP="00824FBD">
      <w:pPr>
        <w:spacing w:after="0"/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Электроснабжение АО «НК «Янгпур»</w:t>
      </w:r>
      <w:r w:rsidR="00681558" w:rsidRPr="004716E2">
        <w:rPr>
          <w:rFonts w:ascii="Golos Text" w:hAnsi="Golos Text" w:cs="Golos Text"/>
        </w:rPr>
        <w:t xml:space="preserve"> производится от нижеперечисленных ЛЭП и ПС 110/10/10 </w:t>
      </w:r>
      <w:proofErr w:type="spellStart"/>
      <w:r w:rsidR="00681558" w:rsidRPr="004716E2">
        <w:rPr>
          <w:rFonts w:ascii="Golos Text" w:hAnsi="Golos Text" w:cs="Golos Text"/>
        </w:rPr>
        <w:t>кВ</w:t>
      </w:r>
      <w:proofErr w:type="spellEnd"/>
      <w:r w:rsidR="00681558" w:rsidRPr="004716E2">
        <w:rPr>
          <w:rFonts w:ascii="Golos Text" w:hAnsi="Golos Text" w:cs="Golos Text"/>
        </w:rPr>
        <w:t xml:space="preserve"> «Сигнал»; ТП 10(6)/0,4 </w:t>
      </w:r>
      <w:proofErr w:type="spellStart"/>
      <w:r w:rsidR="00681558" w:rsidRPr="004716E2">
        <w:rPr>
          <w:rFonts w:ascii="Golos Text" w:hAnsi="Golos Text" w:cs="Golos Text"/>
        </w:rPr>
        <w:t>кВ</w:t>
      </w:r>
      <w:proofErr w:type="spellEnd"/>
      <w:r w:rsidR="00681558" w:rsidRPr="004716E2">
        <w:rPr>
          <w:rFonts w:ascii="Golos Text" w:hAnsi="Golos Text" w:cs="Golos Text"/>
        </w:rPr>
        <w:t xml:space="preserve"> кустовых площадок </w:t>
      </w:r>
      <w:r w:rsidR="00D5590E" w:rsidRPr="004716E2">
        <w:rPr>
          <w:rFonts w:ascii="Golos Text" w:hAnsi="Golos Text" w:cs="Golos Text"/>
        </w:rPr>
        <w:t xml:space="preserve">Известинского ЛУ и </w:t>
      </w:r>
      <w:proofErr w:type="spellStart"/>
      <w:r w:rsidR="00D5590E" w:rsidRPr="004716E2">
        <w:rPr>
          <w:rFonts w:ascii="Golos Text" w:hAnsi="Golos Text" w:cs="Golos Text"/>
        </w:rPr>
        <w:t>Усть-Пурпейского</w:t>
      </w:r>
      <w:proofErr w:type="spellEnd"/>
      <w:r w:rsidR="00D5590E" w:rsidRPr="004716E2">
        <w:rPr>
          <w:rFonts w:ascii="Golos Text" w:hAnsi="Golos Text" w:cs="Golos Text"/>
        </w:rPr>
        <w:t xml:space="preserve"> ЛУ</w:t>
      </w:r>
      <w:r w:rsidRPr="004716E2">
        <w:rPr>
          <w:rFonts w:ascii="Golos Text" w:hAnsi="Golos Text" w:cs="Golos Text"/>
        </w:rPr>
        <w:t xml:space="preserve"> </w:t>
      </w:r>
    </w:p>
    <w:p w14:paraId="378C8501" w14:textId="77777777" w:rsidR="00681558" w:rsidRPr="004716E2" w:rsidRDefault="00681558" w:rsidP="00824FBD">
      <w:pPr>
        <w:pStyle w:val="a3"/>
        <w:numPr>
          <w:ilvl w:val="0"/>
          <w:numId w:val="1"/>
        </w:numPr>
        <w:spacing w:after="0"/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Возможность присоединения или передачи заявленной мощности потребителю:</w:t>
      </w:r>
    </w:p>
    <w:p w14:paraId="24D7370E" w14:textId="77777777" w:rsidR="00681558" w:rsidRPr="004716E2" w:rsidRDefault="00681558" w:rsidP="00824FBD">
      <w:pPr>
        <w:pStyle w:val="a3"/>
        <w:spacing w:after="0"/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разрешенная мощность от 32 до 250 кВт – в зависимости от мощности ТП кустовой площадки (100 кВт, 250 кВт, 400 кВт, 630 кВт, 1000 кВт).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2977"/>
        <w:gridCol w:w="2126"/>
      </w:tblGrid>
      <w:tr w:rsidR="00AA4817" w:rsidRPr="004716E2" w14:paraId="79D4AA75" w14:textId="77777777" w:rsidTr="00035A92">
        <w:tc>
          <w:tcPr>
            <w:tcW w:w="1418" w:type="dxa"/>
            <w:vAlign w:val="center"/>
          </w:tcPr>
          <w:p w14:paraId="6F67D6B2" w14:textId="77777777" w:rsidR="00681558" w:rsidRPr="004716E2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Источник питания</w:t>
            </w:r>
          </w:p>
        </w:tc>
        <w:tc>
          <w:tcPr>
            <w:tcW w:w="1559" w:type="dxa"/>
            <w:vAlign w:val="center"/>
          </w:tcPr>
          <w:p w14:paraId="7DA456DB" w14:textId="77777777" w:rsidR="00681558" w:rsidRPr="004716E2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Напряжение (</w:t>
            </w:r>
            <w:proofErr w:type="spellStart"/>
            <w:r w:rsidRPr="004716E2">
              <w:rPr>
                <w:rFonts w:ascii="Golos Text" w:hAnsi="Golos Text" w:cs="Golos Text"/>
              </w:rPr>
              <w:t>кВ</w:t>
            </w:r>
            <w:proofErr w:type="spellEnd"/>
            <w:r w:rsidRPr="004716E2">
              <w:rPr>
                <w:rFonts w:ascii="Golos Text" w:hAnsi="Golos Text" w:cs="Golos Text"/>
              </w:rPr>
              <w:t>)</w:t>
            </w:r>
          </w:p>
        </w:tc>
        <w:tc>
          <w:tcPr>
            <w:tcW w:w="1559" w:type="dxa"/>
            <w:vAlign w:val="center"/>
          </w:tcPr>
          <w:p w14:paraId="24A51ADA" w14:textId="77777777" w:rsidR="00681558" w:rsidRPr="004716E2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№ питающего фидера</w:t>
            </w:r>
          </w:p>
        </w:tc>
        <w:tc>
          <w:tcPr>
            <w:tcW w:w="2977" w:type="dxa"/>
            <w:vAlign w:val="center"/>
          </w:tcPr>
          <w:p w14:paraId="6D03EA72" w14:textId="77777777" w:rsidR="00681558" w:rsidRPr="004716E2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Граница балансовой принадлежности</w:t>
            </w:r>
          </w:p>
        </w:tc>
        <w:tc>
          <w:tcPr>
            <w:tcW w:w="2126" w:type="dxa"/>
            <w:vAlign w:val="center"/>
          </w:tcPr>
          <w:p w14:paraId="4A45FBAB" w14:textId="77777777" w:rsidR="00681558" w:rsidRPr="004716E2" w:rsidRDefault="00681558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Граница эксплуатационной ответственности</w:t>
            </w:r>
          </w:p>
        </w:tc>
      </w:tr>
      <w:tr w:rsidR="00AA4817" w:rsidRPr="004716E2" w14:paraId="4720D430" w14:textId="77777777" w:rsidTr="00035A92">
        <w:tc>
          <w:tcPr>
            <w:tcW w:w="1418" w:type="dxa"/>
            <w:vAlign w:val="center"/>
          </w:tcPr>
          <w:p w14:paraId="6E9C3473" w14:textId="77777777" w:rsidR="00681558" w:rsidRPr="004716E2" w:rsidRDefault="009C586B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 xml:space="preserve">ПС 110/10/10 </w:t>
            </w:r>
            <w:proofErr w:type="spellStart"/>
            <w:r w:rsidRPr="004716E2">
              <w:rPr>
                <w:rFonts w:ascii="Golos Text" w:hAnsi="Golos Text" w:cs="Golos Text"/>
              </w:rPr>
              <w:t>кВ</w:t>
            </w:r>
            <w:proofErr w:type="spellEnd"/>
            <w:r w:rsidRPr="004716E2">
              <w:rPr>
                <w:rFonts w:ascii="Golos Text" w:hAnsi="Golos Text" w:cs="Golos Text"/>
              </w:rPr>
              <w:t xml:space="preserve"> «Сигнал»</w:t>
            </w:r>
          </w:p>
        </w:tc>
        <w:tc>
          <w:tcPr>
            <w:tcW w:w="1559" w:type="dxa"/>
            <w:vAlign w:val="center"/>
          </w:tcPr>
          <w:p w14:paraId="799519FB" w14:textId="77777777" w:rsidR="00681558" w:rsidRPr="004716E2" w:rsidRDefault="009C586B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0,4</w:t>
            </w:r>
          </w:p>
        </w:tc>
        <w:tc>
          <w:tcPr>
            <w:tcW w:w="1559" w:type="dxa"/>
            <w:vAlign w:val="center"/>
          </w:tcPr>
          <w:p w14:paraId="6812BC46" w14:textId="77777777" w:rsidR="00681558" w:rsidRPr="004716E2" w:rsidRDefault="009C586B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 xml:space="preserve">АВ №№ - </w:t>
            </w:r>
            <w:r w:rsidRPr="004716E2">
              <w:rPr>
                <w:rFonts w:ascii="Golos Text" w:hAnsi="Golos Text" w:cs="Golos Text"/>
                <w:lang w:val="en-US"/>
              </w:rPr>
              <w:t xml:space="preserve">I. </w:t>
            </w:r>
            <w:r w:rsidRPr="004716E2">
              <w:rPr>
                <w:rFonts w:ascii="Golos Text" w:hAnsi="Golos Text" w:cs="Golos Text"/>
              </w:rPr>
              <w:t>А</w:t>
            </w:r>
          </w:p>
        </w:tc>
        <w:tc>
          <w:tcPr>
            <w:tcW w:w="2977" w:type="dxa"/>
            <w:vAlign w:val="center"/>
          </w:tcPr>
          <w:p w14:paraId="31CDC0A4" w14:textId="77777777" w:rsidR="00681558" w:rsidRPr="004716E2" w:rsidRDefault="00035A92" w:rsidP="00D52550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Трансформаторная подстанция (</w:t>
            </w:r>
            <w:r w:rsidR="009C586B" w:rsidRPr="004716E2">
              <w:rPr>
                <w:rFonts w:ascii="Golos Text" w:hAnsi="Golos Text" w:cs="Golos Text"/>
              </w:rPr>
              <w:t>ТП</w:t>
            </w:r>
            <w:r w:rsidRPr="004716E2">
              <w:rPr>
                <w:rFonts w:ascii="Golos Text" w:hAnsi="Golos Text" w:cs="Golos Text"/>
              </w:rPr>
              <w:t>), отходящий кабель силовой от ТП до станции управления (СУ)</w:t>
            </w:r>
            <w:r w:rsidR="009C586B" w:rsidRPr="004716E2">
              <w:rPr>
                <w:rFonts w:ascii="Golos Text" w:hAnsi="Golos Text" w:cs="Golos Text"/>
              </w:rPr>
              <w:t xml:space="preserve"> находя</w:t>
            </w:r>
            <w:r w:rsidRPr="004716E2">
              <w:rPr>
                <w:rFonts w:ascii="Golos Text" w:hAnsi="Golos Text" w:cs="Golos Text"/>
              </w:rPr>
              <w:t>тся на балансе ОАО «НК «Янгпур».</w:t>
            </w:r>
            <w:r w:rsidR="009C586B" w:rsidRPr="004716E2">
              <w:rPr>
                <w:rFonts w:ascii="Golos Text" w:hAnsi="Golos Text" w:cs="Golos Text"/>
              </w:rPr>
              <w:t xml:space="preserve"> </w:t>
            </w:r>
            <w:r w:rsidRPr="004716E2">
              <w:rPr>
                <w:rFonts w:ascii="Golos Text" w:hAnsi="Golos Text" w:cs="Golos Text"/>
              </w:rPr>
              <w:t xml:space="preserve">СУ, </w:t>
            </w:r>
            <w:proofErr w:type="spellStart"/>
            <w:r w:rsidRPr="004716E2">
              <w:rPr>
                <w:rFonts w:ascii="Golos Text" w:hAnsi="Golos Text" w:cs="Golos Text"/>
              </w:rPr>
              <w:t>тр</w:t>
            </w:r>
            <w:proofErr w:type="spellEnd"/>
            <w:r w:rsidRPr="004716E2">
              <w:rPr>
                <w:rFonts w:ascii="Golos Text" w:hAnsi="Golos Text" w:cs="Golos Text"/>
              </w:rPr>
              <w:t xml:space="preserve">-р, кабель силовой от СУ, короб </w:t>
            </w:r>
            <w:r w:rsidR="009C586B" w:rsidRPr="004716E2">
              <w:rPr>
                <w:rFonts w:ascii="Golos Text" w:hAnsi="Golos Text" w:cs="Golos Text"/>
              </w:rPr>
              <w:t xml:space="preserve">соединительный, находятся на балансе </w:t>
            </w:r>
            <w:r w:rsidR="00D52550" w:rsidRPr="004716E2">
              <w:rPr>
                <w:rFonts w:ascii="Golos Text" w:hAnsi="Golos Text" w:cs="Golos Text"/>
              </w:rPr>
              <w:t>ИСПОЛНИТЕЛЯ</w:t>
            </w:r>
          </w:p>
        </w:tc>
        <w:tc>
          <w:tcPr>
            <w:tcW w:w="2126" w:type="dxa"/>
            <w:vAlign w:val="center"/>
          </w:tcPr>
          <w:p w14:paraId="3D642D0B" w14:textId="77777777" w:rsidR="00681558" w:rsidRPr="004716E2" w:rsidRDefault="00035A92" w:rsidP="00035A92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Вводное устройство СУ</w:t>
            </w:r>
          </w:p>
        </w:tc>
      </w:tr>
    </w:tbl>
    <w:p w14:paraId="5179236E" w14:textId="77777777" w:rsidR="00DF74AD" w:rsidRPr="004716E2" w:rsidRDefault="00681558" w:rsidP="00ED108D">
      <w:pPr>
        <w:pStyle w:val="a3"/>
        <w:spacing w:after="0"/>
        <w:ind w:left="0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 xml:space="preserve">  </w:t>
      </w:r>
      <w:r w:rsidR="003D0165" w:rsidRPr="004716E2">
        <w:rPr>
          <w:rFonts w:ascii="Golos Text" w:hAnsi="Golos Text" w:cs="Golos Text"/>
        </w:rPr>
        <w:object w:dxaOrig="11970" w:dyaOrig="3116" w14:anchorId="12D3F8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121.5pt" o:ole="">
            <v:imagedata r:id="rId5" o:title=""/>
          </v:shape>
          <o:OLEObject Type="Embed" ProgID="Visio.Drawing.11" ShapeID="_x0000_i1025" DrawAspect="Content" ObjectID="_1820816400" r:id="rId6"/>
        </w:object>
      </w:r>
    </w:p>
    <w:p w14:paraId="2F5125AD" w14:textId="77777777" w:rsidR="00ED108D" w:rsidRPr="004716E2" w:rsidRDefault="00ED108D" w:rsidP="00ED108D">
      <w:pPr>
        <w:pStyle w:val="a3"/>
        <w:spacing w:after="0"/>
        <w:ind w:left="0"/>
        <w:rPr>
          <w:rFonts w:ascii="Golos Text" w:hAnsi="Golos Text" w:cs="Golos Text"/>
        </w:rPr>
      </w:pPr>
    </w:p>
    <w:p w14:paraId="571F3B35" w14:textId="77777777" w:rsidR="00D83695" w:rsidRPr="004716E2" w:rsidRDefault="00D83695" w:rsidP="00D83695">
      <w:pPr>
        <w:pStyle w:val="a3"/>
        <w:numPr>
          <w:ilvl w:val="0"/>
          <w:numId w:val="1"/>
        </w:numPr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Установлены приборы учёта активной и реактивной энергии: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37"/>
        <w:gridCol w:w="1266"/>
        <w:gridCol w:w="1666"/>
        <w:gridCol w:w="1206"/>
        <w:gridCol w:w="1450"/>
        <w:gridCol w:w="1938"/>
      </w:tblGrid>
      <w:tr w:rsidR="00AA4817" w:rsidRPr="004716E2" w14:paraId="718FCE3A" w14:textId="77777777" w:rsidTr="00D83695">
        <w:tc>
          <w:tcPr>
            <w:tcW w:w="1985" w:type="dxa"/>
            <w:vAlign w:val="center"/>
          </w:tcPr>
          <w:p w14:paraId="642F4687" w14:textId="77777777" w:rsidR="00D83695" w:rsidRPr="004716E2" w:rsidRDefault="00D83695" w:rsidP="00D83695">
            <w:pPr>
              <w:pStyle w:val="a3"/>
              <w:spacing w:after="0" w:line="240" w:lineRule="auto"/>
              <w:ind w:left="34" w:hanging="34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Место установки учета</w:t>
            </w:r>
          </w:p>
        </w:tc>
        <w:tc>
          <w:tcPr>
            <w:tcW w:w="1276" w:type="dxa"/>
            <w:vAlign w:val="center"/>
          </w:tcPr>
          <w:p w14:paraId="04B1A6ED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Тип прибора учета</w:t>
            </w:r>
          </w:p>
        </w:tc>
        <w:tc>
          <w:tcPr>
            <w:tcW w:w="1559" w:type="dxa"/>
            <w:vAlign w:val="center"/>
          </w:tcPr>
          <w:p w14:paraId="2E5D8B92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 xml:space="preserve">Напряжение, </w:t>
            </w:r>
            <w:proofErr w:type="spellStart"/>
            <w:r w:rsidRPr="004716E2">
              <w:rPr>
                <w:rFonts w:ascii="Golos Text" w:hAnsi="Golos Text" w:cs="Golos Text"/>
              </w:rPr>
              <w:t>кВ</w:t>
            </w:r>
            <w:proofErr w:type="spellEnd"/>
          </w:p>
        </w:tc>
        <w:tc>
          <w:tcPr>
            <w:tcW w:w="1161" w:type="dxa"/>
            <w:vAlign w:val="center"/>
          </w:tcPr>
          <w:p w14:paraId="55C01FBA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Класс точности</w:t>
            </w:r>
          </w:p>
        </w:tc>
        <w:tc>
          <w:tcPr>
            <w:tcW w:w="1475" w:type="dxa"/>
            <w:vAlign w:val="center"/>
          </w:tcPr>
          <w:p w14:paraId="468E0B8B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№ прибора учета</w:t>
            </w:r>
          </w:p>
        </w:tc>
        <w:tc>
          <w:tcPr>
            <w:tcW w:w="1981" w:type="dxa"/>
            <w:vAlign w:val="center"/>
          </w:tcPr>
          <w:p w14:paraId="525DBFB1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Показания прибора учета</w:t>
            </w:r>
          </w:p>
        </w:tc>
      </w:tr>
      <w:tr w:rsidR="00AA4817" w:rsidRPr="004716E2" w14:paraId="53CFC9CA" w14:textId="77777777" w:rsidTr="00340472">
        <w:trPr>
          <w:trHeight w:val="373"/>
        </w:trPr>
        <w:tc>
          <w:tcPr>
            <w:tcW w:w="1985" w:type="dxa"/>
          </w:tcPr>
          <w:p w14:paraId="34E77A9C" w14:textId="77777777" w:rsidR="00D83695" w:rsidRPr="004716E2" w:rsidRDefault="00827EE6" w:rsidP="00D83695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8E820F7" wp14:editId="2C45A2E3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191770</wp:posOffset>
                      </wp:positionV>
                      <wp:extent cx="5791200" cy="0"/>
                      <wp:effectExtent l="13335" t="10795" r="5715" b="8255"/>
                      <wp:wrapNone/>
                      <wp:docPr id="8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9120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CA53C3A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4" o:spid="_x0000_s1026" type="#_x0000_t32" style="position:absolute;margin-left:2.55pt;margin-top:15.1pt;width:456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"/>
                  </w:pict>
                </mc:Fallback>
              </mc:AlternateContent>
            </w:r>
            <w:r w:rsidRPr="004716E2">
              <w:rPr>
                <w:rFonts w:ascii="Golos Text" w:hAnsi="Golos Text" w:cs="Golos Text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6869B4F" wp14:editId="7500EC0E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20955</wp:posOffset>
                      </wp:positionV>
                      <wp:extent cx="5791200" cy="170815"/>
                      <wp:effectExtent l="13335" t="11430" r="5715" b="8255"/>
                      <wp:wrapNone/>
                      <wp:docPr id="7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5791200" cy="1708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9BF12" id="AutoShape 13" o:spid="_x0000_s1026" type="#_x0000_t32" style="position:absolute;margin-left:2.55pt;margin-top:1.65pt;width:456pt;height:13.45pt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"/>
                  </w:pict>
                </mc:Fallback>
              </mc:AlternateContent>
            </w:r>
            <w:r w:rsidRPr="004716E2">
              <w:rPr>
                <w:rFonts w:ascii="Golos Text" w:hAnsi="Golos Text" w:cs="Golos Text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F6CC46E" wp14:editId="4AB886CD">
                      <wp:simplePos x="0" y="0"/>
                      <wp:positionH relativeFrom="column">
                        <wp:posOffset>32385</wp:posOffset>
                      </wp:positionH>
                      <wp:positionV relativeFrom="paragraph">
                        <wp:posOffset>20320</wp:posOffset>
                      </wp:positionV>
                      <wp:extent cx="5791200" cy="635"/>
                      <wp:effectExtent l="13335" t="10795" r="5715" b="7620"/>
                      <wp:wrapNone/>
                      <wp:docPr id="6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79120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1AF137" id="AutoShape 12" o:spid="_x0000_s1026" type="#_x0000_t32" style="position:absolute;margin-left:2.55pt;margin-top:1.6pt;width:456pt;height: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"/>
                  </w:pict>
                </mc:Fallback>
              </mc:AlternateContent>
            </w:r>
          </w:p>
        </w:tc>
        <w:tc>
          <w:tcPr>
            <w:tcW w:w="1276" w:type="dxa"/>
          </w:tcPr>
          <w:p w14:paraId="2F57901C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</w:p>
        </w:tc>
        <w:tc>
          <w:tcPr>
            <w:tcW w:w="1559" w:type="dxa"/>
          </w:tcPr>
          <w:p w14:paraId="4D40490E" w14:textId="77777777" w:rsidR="00D83695" w:rsidRPr="004716E2" w:rsidRDefault="00827EE6" w:rsidP="00D83695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185452" wp14:editId="54678C34">
                      <wp:simplePos x="0" y="0"/>
                      <wp:positionH relativeFrom="column">
                        <wp:posOffset>133350</wp:posOffset>
                      </wp:positionH>
                      <wp:positionV relativeFrom="paragraph">
                        <wp:posOffset>96520</wp:posOffset>
                      </wp:positionV>
                      <wp:extent cx="2105025" cy="0"/>
                      <wp:effectExtent l="9525" t="10795" r="9525" b="8255"/>
                      <wp:wrapNone/>
                      <wp:docPr id="5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1050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5DB6B9" id="AutoShape 15" o:spid="_x0000_s1026" type="#_x0000_t32" style="position:absolute;margin-left:10.5pt;margin-top:7.6pt;width:165.7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"/>
                  </w:pict>
                </mc:Fallback>
              </mc:AlternateContent>
            </w:r>
          </w:p>
        </w:tc>
        <w:tc>
          <w:tcPr>
            <w:tcW w:w="1161" w:type="dxa"/>
          </w:tcPr>
          <w:p w14:paraId="363F717B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</w:p>
        </w:tc>
        <w:tc>
          <w:tcPr>
            <w:tcW w:w="1475" w:type="dxa"/>
          </w:tcPr>
          <w:p w14:paraId="3AF15BE4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</w:p>
        </w:tc>
        <w:tc>
          <w:tcPr>
            <w:tcW w:w="1981" w:type="dxa"/>
          </w:tcPr>
          <w:p w14:paraId="585F1C5C" w14:textId="77777777" w:rsidR="00D83695" w:rsidRPr="004716E2" w:rsidRDefault="00D83695" w:rsidP="00D83695">
            <w:pPr>
              <w:pStyle w:val="a3"/>
              <w:spacing w:after="0" w:line="240" w:lineRule="auto"/>
              <w:ind w:left="0"/>
              <w:rPr>
                <w:rFonts w:ascii="Golos Text" w:hAnsi="Golos Text" w:cs="Golos Text"/>
              </w:rPr>
            </w:pPr>
          </w:p>
        </w:tc>
      </w:tr>
    </w:tbl>
    <w:p w14:paraId="657D3873" w14:textId="77777777" w:rsidR="00AA4817" w:rsidRPr="004716E2" w:rsidRDefault="00AA4817" w:rsidP="00AA4817">
      <w:pPr>
        <w:pStyle w:val="a3"/>
        <w:rPr>
          <w:rFonts w:ascii="Golos Text" w:hAnsi="Golos Text" w:cs="Golos Text"/>
          <w:lang w:val="en-US"/>
        </w:rPr>
      </w:pPr>
    </w:p>
    <w:p w14:paraId="0FEB8D77" w14:textId="77777777" w:rsidR="00AA4817" w:rsidRPr="004716E2" w:rsidRDefault="00AA4817" w:rsidP="00AA4817">
      <w:pPr>
        <w:pStyle w:val="a3"/>
        <w:numPr>
          <w:ilvl w:val="0"/>
          <w:numId w:val="1"/>
        </w:numPr>
        <w:rPr>
          <w:rFonts w:ascii="Golos Text" w:hAnsi="Golos Text" w:cs="Golos Text"/>
          <w:lang w:val="en-US"/>
        </w:rPr>
      </w:pPr>
      <w:r w:rsidRPr="004716E2">
        <w:rPr>
          <w:rFonts w:ascii="Golos Text" w:hAnsi="Golos Text" w:cs="Golos Text"/>
        </w:rPr>
        <w:t>Измерительные трансформаторы: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7"/>
        <w:gridCol w:w="1474"/>
        <w:gridCol w:w="1956"/>
        <w:gridCol w:w="1355"/>
        <w:gridCol w:w="1475"/>
        <w:gridCol w:w="1956"/>
      </w:tblGrid>
      <w:tr w:rsidR="00AA4817" w:rsidRPr="004716E2" w14:paraId="4E54F5DC" w14:textId="77777777" w:rsidTr="00ED108D">
        <w:trPr>
          <w:trHeight w:val="224"/>
        </w:trPr>
        <w:tc>
          <w:tcPr>
            <w:tcW w:w="4671" w:type="dxa"/>
            <w:gridSpan w:val="3"/>
            <w:vAlign w:val="center"/>
          </w:tcPr>
          <w:p w14:paraId="5A9EC11B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Трансформаторы тока</w:t>
            </w:r>
          </w:p>
        </w:tc>
        <w:tc>
          <w:tcPr>
            <w:tcW w:w="4792" w:type="dxa"/>
            <w:gridSpan w:val="3"/>
            <w:vAlign w:val="center"/>
          </w:tcPr>
          <w:p w14:paraId="17630F77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Трансформаторы напряжения</w:t>
            </w:r>
          </w:p>
        </w:tc>
      </w:tr>
      <w:tr w:rsidR="00AA4817" w:rsidRPr="004716E2" w14:paraId="794EFE40" w14:textId="77777777" w:rsidTr="00ED108D">
        <w:trPr>
          <w:trHeight w:val="430"/>
        </w:trPr>
        <w:tc>
          <w:tcPr>
            <w:tcW w:w="1306" w:type="dxa"/>
            <w:vAlign w:val="center"/>
          </w:tcPr>
          <w:p w14:paraId="2C68EA84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Тип</w:t>
            </w:r>
          </w:p>
        </w:tc>
        <w:tc>
          <w:tcPr>
            <w:tcW w:w="1500" w:type="dxa"/>
            <w:vAlign w:val="center"/>
          </w:tcPr>
          <w:p w14:paraId="4FF98B84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Класс точности</w:t>
            </w:r>
          </w:p>
        </w:tc>
        <w:tc>
          <w:tcPr>
            <w:tcW w:w="1865" w:type="dxa"/>
            <w:vAlign w:val="center"/>
          </w:tcPr>
          <w:p w14:paraId="336A1E52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Коэффициент трансформации</w:t>
            </w:r>
          </w:p>
        </w:tc>
        <w:tc>
          <w:tcPr>
            <w:tcW w:w="1426" w:type="dxa"/>
            <w:vAlign w:val="center"/>
          </w:tcPr>
          <w:p w14:paraId="091A01B0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Тип</w:t>
            </w:r>
          </w:p>
        </w:tc>
        <w:tc>
          <w:tcPr>
            <w:tcW w:w="1501" w:type="dxa"/>
            <w:vAlign w:val="center"/>
          </w:tcPr>
          <w:p w14:paraId="45BF84DE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Класс точности</w:t>
            </w:r>
          </w:p>
        </w:tc>
        <w:tc>
          <w:tcPr>
            <w:tcW w:w="1865" w:type="dxa"/>
            <w:vAlign w:val="center"/>
          </w:tcPr>
          <w:p w14:paraId="5F5920DF" w14:textId="77777777" w:rsidR="00AA4817" w:rsidRPr="004716E2" w:rsidRDefault="00340472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Коэффициент трансформации</w:t>
            </w:r>
          </w:p>
        </w:tc>
      </w:tr>
      <w:tr w:rsidR="00AA4817" w:rsidRPr="004716E2" w14:paraId="2B307921" w14:textId="77777777" w:rsidTr="00ED108D">
        <w:trPr>
          <w:trHeight w:val="377"/>
        </w:trPr>
        <w:tc>
          <w:tcPr>
            <w:tcW w:w="1306" w:type="dxa"/>
          </w:tcPr>
          <w:p w14:paraId="667CC506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500" w:type="dxa"/>
          </w:tcPr>
          <w:p w14:paraId="5B9F670C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865" w:type="dxa"/>
          </w:tcPr>
          <w:p w14:paraId="0D411878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426" w:type="dxa"/>
          </w:tcPr>
          <w:p w14:paraId="155476A8" w14:textId="77777777" w:rsidR="00AA4817" w:rsidRPr="004716E2" w:rsidRDefault="00827EE6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  <w:r w:rsidRPr="004716E2">
              <w:rPr>
                <w:rFonts w:ascii="Golos Text" w:hAnsi="Golos Text" w:cs="Golos Text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37A8C7F" wp14:editId="2F6CA34D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133350</wp:posOffset>
                      </wp:positionV>
                      <wp:extent cx="2228850" cy="675640"/>
                      <wp:effectExtent l="9525" t="9525" r="9525" b="10160"/>
                      <wp:wrapNone/>
                      <wp:docPr id="4" name="AutoShap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2228850" cy="6756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4309331" id="AutoShape 9" o:spid="_x0000_s1026" type="#_x0000_t32" style="position:absolute;margin-left:22.5pt;margin-top:10.5pt;width:175.5pt;height:53.2pt;flip:x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"/>
                  </w:pict>
                </mc:Fallback>
              </mc:AlternateContent>
            </w:r>
            <w:r w:rsidRPr="004716E2">
              <w:rPr>
                <w:rFonts w:ascii="Golos Text" w:hAnsi="Golos Text" w:cs="Golos Text"/>
                <w:b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75C19F87" wp14:editId="20120717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132715</wp:posOffset>
                      </wp:positionV>
                      <wp:extent cx="2228850" cy="635"/>
                      <wp:effectExtent l="9525" t="8890" r="9525" b="9525"/>
                      <wp:wrapNone/>
                      <wp:docPr id="3" name="AutoShap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8850" cy="63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EBA804" id="AutoShape 8" o:spid="_x0000_s1026" type="#_x0000_t32" style="position:absolute;margin-left:22.5pt;margin-top:10.45pt;width:175.5pt;height:.0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"/>
                  </w:pict>
                </mc:Fallback>
              </mc:AlternateContent>
            </w:r>
          </w:p>
        </w:tc>
        <w:tc>
          <w:tcPr>
            <w:tcW w:w="1501" w:type="dxa"/>
          </w:tcPr>
          <w:p w14:paraId="6458D44F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865" w:type="dxa"/>
          </w:tcPr>
          <w:p w14:paraId="3ED5CD44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</w:tr>
      <w:tr w:rsidR="00AA4817" w:rsidRPr="004716E2" w14:paraId="31C1A73C" w14:textId="77777777" w:rsidTr="00ED108D">
        <w:trPr>
          <w:trHeight w:val="299"/>
        </w:trPr>
        <w:tc>
          <w:tcPr>
            <w:tcW w:w="1306" w:type="dxa"/>
          </w:tcPr>
          <w:p w14:paraId="7DA3AF24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500" w:type="dxa"/>
          </w:tcPr>
          <w:p w14:paraId="0B82F536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865" w:type="dxa"/>
          </w:tcPr>
          <w:p w14:paraId="3A05D948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426" w:type="dxa"/>
          </w:tcPr>
          <w:p w14:paraId="0D6D6FA2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501" w:type="dxa"/>
          </w:tcPr>
          <w:p w14:paraId="3A60507A" w14:textId="77777777" w:rsidR="00AA4817" w:rsidRPr="004716E2" w:rsidRDefault="00827EE6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  <w:r w:rsidRPr="004716E2">
              <w:rPr>
                <w:rFonts w:ascii="Golos Text" w:hAnsi="Golos Text" w:cs="Golos Text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6EA6B95F" wp14:editId="0D225E50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138430</wp:posOffset>
                      </wp:positionV>
                      <wp:extent cx="1057275" cy="0"/>
                      <wp:effectExtent l="8890" t="5080" r="10160" b="13970"/>
                      <wp:wrapNone/>
                      <wp:docPr id="2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572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12F1206" id="AutoShape 11" o:spid="_x0000_s1026" type="#_x0000_t32" style="position:absolute;margin-left:2.2pt;margin-top:10.9pt;width:83.2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"/>
                  </w:pict>
                </mc:Fallback>
              </mc:AlternateContent>
            </w:r>
          </w:p>
        </w:tc>
        <w:tc>
          <w:tcPr>
            <w:tcW w:w="1865" w:type="dxa"/>
          </w:tcPr>
          <w:p w14:paraId="1BFC1BC2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</w:tr>
      <w:tr w:rsidR="00AA4817" w:rsidRPr="004716E2" w14:paraId="4B5D39E6" w14:textId="77777777" w:rsidTr="00ED108D">
        <w:tc>
          <w:tcPr>
            <w:tcW w:w="1306" w:type="dxa"/>
          </w:tcPr>
          <w:p w14:paraId="6D3986C1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500" w:type="dxa"/>
          </w:tcPr>
          <w:p w14:paraId="52F391C6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865" w:type="dxa"/>
          </w:tcPr>
          <w:p w14:paraId="652C35EA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426" w:type="dxa"/>
          </w:tcPr>
          <w:p w14:paraId="6C1D3BCE" w14:textId="77777777" w:rsidR="00AA4817" w:rsidRPr="004716E2" w:rsidRDefault="00827EE6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  <w:r w:rsidRPr="004716E2">
              <w:rPr>
                <w:rFonts w:ascii="Golos Text" w:hAnsi="Golos Text" w:cs="Golos Text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A88CCA5" wp14:editId="6D1FCEE0">
                      <wp:simplePos x="0" y="0"/>
                      <wp:positionH relativeFrom="column">
                        <wp:posOffset>285750</wp:posOffset>
                      </wp:positionH>
                      <wp:positionV relativeFrom="paragraph">
                        <wp:posOffset>172720</wp:posOffset>
                      </wp:positionV>
                      <wp:extent cx="2228850" cy="0"/>
                      <wp:effectExtent l="9525" t="10795" r="9525" b="8255"/>
                      <wp:wrapNone/>
                      <wp:docPr id="1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22885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E84C9" id="AutoShape 10" o:spid="_x0000_s1026" type="#_x0000_t32" style="position:absolute;margin-left:22.5pt;margin-top:13.6pt;width:175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"/>
                  </w:pict>
                </mc:Fallback>
              </mc:AlternateContent>
            </w:r>
          </w:p>
        </w:tc>
        <w:tc>
          <w:tcPr>
            <w:tcW w:w="1501" w:type="dxa"/>
          </w:tcPr>
          <w:p w14:paraId="388C39F5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1865" w:type="dxa"/>
          </w:tcPr>
          <w:p w14:paraId="76984A09" w14:textId="77777777" w:rsidR="00AA4817" w:rsidRPr="004716E2" w:rsidRDefault="00AA4817" w:rsidP="00ED108D">
            <w:pPr>
              <w:pStyle w:val="a3"/>
              <w:ind w:left="0"/>
              <w:rPr>
                <w:rFonts w:ascii="Golos Text" w:hAnsi="Golos Text" w:cs="Golos Text"/>
                <w:lang w:val="en-US"/>
              </w:rPr>
            </w:pPr>
          </w:p>
        </w:tc>
      </w:tr>
    </w:tbl>
    <w:p w14:paraId="5283057E" w14:textId="77777777" w:rsidR="00AA4817" w:rsidRPr="004716E2" w:rsidRDefault="007C7CED" w:rsidP="00824FBD">
      <w:pPr>
        <w:pStyle w:val="a3"/>
        <w:numPr>
          <w:ilvl w:val="0"/>
          <w:numId w:val="1"/>
        </w:numPr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Контроль за фактически совмещенной нагрузкой потребителя осуществляется приборами учёта.</w:t>
      </w:r>
    </w:p>
    <w:p w14:paraId="0776A3EB" w14:textId="77777777" w:rsidR="007C7CED" w:rsidRPr="004716E2" w:rsidRDefault="00E01FF1" w:rsidP="00824FBD">
      <w:pPr>
        <w:pStyle w:val="a3"/>
        <w:numPr>
          <w:ilvl w:val="0"/>
          <w:numId w:val="1"/>
        </w:numPr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  <w:b/>
        </w:rPr>
        <w:t>Заказчик</w:t>
      </w:r>
      <w:r w:rsidR="007C7CED" w:rsidRPr="004716E2">
        <w:rPr>
          <w:rFonts w:ascii="Golos Text" w:hAnsi="Golos Text" w:cs="Golos Text"/>
        </w:rPr>
        <w:t xml:space="preserve"> обязуется поддерживать напряжение сети в пределах 0,4 </w:t>
      </w:r>
      <w:proofErr w:type="spellStart"/>
      <w:r w:rsidR="007C7CED" w:rsidRPr="004716E2">
        <w:rPr>
          <w:rFonts w:ascii="Golos Text" w:hAnsi="Golos Text" w:cs="Golos Text"/>
        </w:rPr>
        <w:t>кВ</w:t>
      </w:r>
      <w:proofErr w:type="spellEnd"/>
      <w:r w:rsidR="007C7CED" w:rsidRPr="004716E2">
        <w:rPr>
          <w:rFonts w:ascii="Golos Text" w:hAnsi="Golos Text" w:cs="Golos Text"/>
        </w:rPr>
        <w:t xml:space="preserve"> +/- 10%</w:t>
      </w:r>
    </w:p>
    <w:p w14:paraId="6D7B2C7C" w14:textId="77777777" w:rsidR="007C7CED" w:rsidRPr="004716E2" w:rsidRDefault="007C7CED" w:rsidP="00824FBD">
      <w:pPr>
        <w:pStyle w:val="a3"/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 xml:space="preserve">Контроль за уровнем напряжения в сети производится </w:t>
      </w:r>
      <w:r w:rsidRPr="004716E2">
        <w:rPr>
          <w:rFonts w:ascii="Golos Text" w:hAnsi="Golos Text" w:cs="Golos Text"/>
          <w:b/>
        </w:rPr>
        <w:t>СЕРВИСНОЙ ОРГАНИЗАЦИЕЙ</w:t>
      </w:r>
      <w:r w:rsidR="006061AF" w:rsidRPr="004716E2">
        <w:rPr>
          <w:rFonts w:ascii="Golos Text" w:hAnsi="Golos Text" w:cs="Golos Text"/>
          <w:b/>
        </w:rPr>
        <w:t xml:space="preserve"> Заказчика</w:t>
      </w:r>
      <w:r w:rsidRPr="004716E2">
        <w:rPr>
          <w:rFonts w:ascii="Golos Text" w:hAnsi="Golos Text" w:cs="Golos Text"/>
        </w:rPr>
        <w:t xml:space="preserve">.  Для проведения ремонтов ЛЭП, оборудования в электросетях </w:t>
      </w:r>
      <w:r w:rsidR="00E01FF1" w:rsidRPr="004716E2">
        <w:rPr>
          <w:rFonts w:ascii="Golos Text" w:hAnsi="Golos Text" w:cs="Golos Text"/>
          <w:b/>
        </w:rPr>
        <w:t>Заказчика</w:t>
      </w:r>
      <w:r w:rsidRPr="004716E2">
        <w:rPr>
          <w:rFonts w:ascii="Golos Text" w:hAnsi="Golos Text" w:cs="Golos Text"/>
        </w:rPr>
        <w:t xml:space="preserve">, </w:t>
      </w:r>
      <w:r w:rsidR="00E01FF1" w:rsidRPr="004716E2">
        <w:rPr>
          <w:rFonts w:ascii="Golos Text" w:hAnsi="Golos Text" w:cs="Golos Text"/>
          <w:b/>
        </w:rPr>
        <w:t>Исполнитель</w:t>
      </w:r>
      <w:r w:rsidRPr="004716E2">
        <w:rPr>
          <w:rFonts w:ascii="Golos Text" w:hAnsi="Golos Text" w:cs="Golos Text"/>
          <w:b/>
        </w:rPr>
        <w:t xml:space="preserve"> </w:t>
      </w:r>
      <w:r w:rsidRPr="004716E2">
        <w:rPr>
          <w:rFonts w:ascii="Golos Text" w:hAnsi="Golos Text" w:cs="Golos Text"/>
        </w:rPr>
        <w:t>будет отключен на необходимый для ремонта срок.</w:t>
      </w:r>
    </w:p>
    <w:p w14:paraId="29668124" w14:textId="77777777" w:rsidR="007C7CED" w:rsidRPr="004716E2" w:rsidRDefault="007C7CED" w:rsidP="00824FBD">
      <w:pPr>
        <w:pStyle w:val="a3"/>
        <w:numPr>
          <w:ilvl w:val="0"/>
          <w:numId w:val="1"/>
        </w:numPr>
        <w:jc w:val="both"/>
        <w:rPr>
          <w:rFonts w:ascii="Golos Text" w:hAnsi="Golos Text" w:cs="Golos Text"/>
          <w:lang w:val="en-US"/>
        </w:rPr>
      </w:pPr>
      <w:r w:rsidRPr="004716E2">
        <w:rPr>
          <w:rFonts w:ascii="Golos Text" w:hAnsi="Golos Text" w:cs="Golos Text"/>
        </w:rPr>
        <w:t>Категория электроустановок потребителя: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24"/>
        <w:gridCol w:w="2213"/>
        <w:gridCol w:w="2213"/>
        <w:gridCol w:w="2213"/>
      </w:tblGrid>
      <w:tr w:rsidR="007C7CED" w:rsidRPr="004716E2" w14:paraId="686CC39D" w14:textId="77777777" w:rsidTr="00ED108D">
        <w:tc>
          <w:tcPr>
            <w:tcW w:w="2824" w:type="dxa"/>
            <w:vMerge w:val="restart"/>
            <w:vAlign w:val="center"/>
          </w:tcPr>
          <w:p w14:paraId="5C7511BA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Наименование</w:t>
            </w:r>
          </w:p>
        </w:tc>
        <w:tc>
          <w:tcPr>
            <w:tcW w:w="2213" w:type="dxa"/>
            <w:vMerge w:val="restart"/>
            <w:vAlign w:val="center"/>
          </w:tcPr>
          <w:p w14:paraId="1235E9A2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Категория</w:t>
            </w:r>
          </w:p>
        </w:tc>
        <w:tc>
          <w:tcPr>
            <w:tcW w:w="4426" w:type="dxa"/>
            <w:gridSpan w:val="2"/>
            <w:vAlign w:val="center"/>
          </w:tcPr>
          <w:p w14:paraId="3950B642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Мощность (кВт)</w:t>
            </w:r>
          </w:p>
        </w:tc>
      </w:tr>
      <w:tr w:rsidR="007C7CED" w:rsidRPr="004716E2" w14:paraId="1B9886B7" w14:textId="77777777" w:rsidTr="00ED108D">
        <w:tc>
          <w:tcPr>
            <w:tcW w:w="2824" w:type="dxa"/>
            <w:vMerge/>
            <w:vAlign w:val="center"/>
          </w:tcPr>
          <w:p w14:paraId="2F993C5F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2213" w:type="dxa"/>
            <w:vMerge/>
            <w:vAlign w:val="center"/>
          </w:tcPr>
          <w:p w14:paraId="24ADD64A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  <w:lang w:val="en-US"/>
              </w:rPr>
            </w:pPr>
          </w:p>
        </w:tc>
        <w:tc>
          <w:tcPr>
            <w:tcW w:w="2213" w:type="dxa"/>
            <w:vAlign w:val="center"/>
          </w:tcPr>
          <w:p w14:paraId="3C029D30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силовая</w:t>
            </w:r>
          </w:p>
        </w:tc>
        <w:tc>
          <w:tcPr>
            <w:tcW w:w="2213" w:type="dxa"/>
            <w:vAlign w:val="center"/>
          </w:tcPr>
          <w:p w14:paraId="4B551F24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освещение</w:t>
            </w:r>
          </w:p>
        </w:tc>
      </w:tr>
      <w:tr w:rsidR="007C7CED" w:rsidRPr="004716E2" w14:paraId="7B3F89A6" w14:textId="77777777" w:rsidTr="00ED108D">
        <w:tc>
          <w:tcPr>
            <w:tcW w:w="2824" w:type="dxa"/>
            <w:vAlign w:val="center"/>
          </w:tcPr>
          <w:p w14:paraId="4574DDC4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</w:rPr>
            </w:pPr>
            <w:r w:rsidRPr="004716E2">
              <w:rPr>
                <w:rFonts w:ascii="Golos Text" w:hAnsi="Golos Text" w:cs="Golos Text"/>
              </w:rPr>
              <w:t>Станция управления ЭЦН</w:t>
            </w:r>
          </w:p>
        </w:tc>
        <w:tc>
          <w:tcPr>
            <w:tcW w:w="2213" w:type="dxa"/>
            <w:vAlign w:val="center"/>
          </w:tcPr>
          <w:p w14:paraId="2F6C8664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  <w:lang w:val="en-US"/>
              </w:rPr>
            </w:pPr>
            <w:r w:rsidRPr="004716E2">
              <w:rPr>
                <w:rFonts w:ascii="Golos Text" w:hAnsi="Golos Text" w:cs="Golos Text"/>
                <w:lang w:val="en-US"/>
              </w:rPr>
              <w:t>III</w:t>
            </w:r>
          </w:p>
        </w:tc>
        <w:tc>
          <w:tcPr>
            <w:tcW w:w="2213" w:type="dxa"/>
            <w:vAlign w:val="center"/>
          </w:tcPr>
          <w:p w14:paraId="716C6A2A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  <w:lang w:val="en-US"/>
              </w:rPr>
            </w:pPr>
            <w:r w:rsidRPr="004716E2">
              <w:rPr>
                <w:rFonts w:ascii="Golos Text" w:hAnsi="Golos Text" w:cs="Golos Text"/>
                <w:lang w:val="en-US"/>
              </w:rPr>
              <w:t>32-250</w:t>
            </w:r>
          </w:p>
        </w:tc>
        <w:tc>
          <w:tcPr>
            <w:tcW w:w="2213" w:type="dxa"/>
            <w:vAlign w:val="center"/>
          </w:tcPr>
          <w:p w14:paraId="6731C42B" w14:textId="77777777" w:rsidR="007C7CED" w:rsidRPr="004716E2" w:rsidRDefault="007C7CED" w:rsidP="00ED108D">
            <w:pPr>
              <w:pStyle w:val="a3"/>
              <w:ind w:left="0"/>
              <w:jc w:val="center"/>
              <w:rPr>
                <w:rFonts w:ascii="Golos Text" w:hAnsi="Golos Text" w:cs="Golos Text"/>
                <w:lang w:val="en-US"/>
              </w:rPr>
            </w:pPr>
          </w:p>
        </w:tc>
      </w:tr>
    </w:tbl>
    <w:p w14:paraId="4F9091F3" w14:textId="77777777" w:rsidR="007C7CED" w:rsidRPr="004716E2" w:rsidRDefault="007C7CED" w:rsidP="007C7CED">
      <w:pPr>
        <w:pStyle w:val="a3"/>
        <w:rPr>
          <w:rFonts w:ascii="Golos Text" w:hAnsi="Golos Text" w:cs="Golos Text"/>
        </w:rPr>
      </w:pPr>
    </w:p>
    <w:p w14:paraId="783BFFCD" w14:textId="77777777" w:rsidR="00983EEE" w:rsidRPr="004716E2" w:rsidRDefault="00983EEE" w:rsidP="00824FBD">
      <w:pPr>
        <w:pStyle w:val="a3"/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>Дополнительные условия:</w:t>
      </w:r>
    </w:p>
    <w:p w14:paraId="30D14439" w14:textId="77777777" w:rsidR="00983EEE" w:rsidRPr="004716E2" w:rsidRDefault="00983EEE" w:rsidP="00824FBD">
      <w:pPr>
        <w:pStyle w:val="a3"/>
        <w:ind w:left="0" w:firstLine="708"/>
        <w:jc w:val="both"/>
        <w:rPr>
          <w:rFonts w:ascii="Golos Text" w:hAnsi="Golos Text" w:cs="Golos Text"/>
        </w:rPr>
      </w:pPr>
      <w:r w:rsidRPr="004716E2">
        <w:rPr>
          <w:rFonts w:ascii="Golos Text" w:hAnsi="Golos Text" w:cs="Golos Text"/>
        </w:rPr>
        <w:t xml:space="preserve">В случае аварии </w:t>
      </w:r>
      <w:r w:rsidR="00E01FF1" w:rsidRPr="004716E2">
        <w:rPr>
          <w:rFonts w:ascii="Golos Text" w:hAnsi="Golos Text" w:cs="Golos Text"/>
          <w:b/>
        </w:rPr>
        <w:t>Исполнитель</w:t>
      </w:r>
      <w:r w:rsidRPr="004716E2">
        <w:rPr>
          <w:rFonts w:ascii="Golos Text" w:hAnsi="Golos Text" w:cs="Golos Text"/>
        </w:rPr>
        <w:t xml:space="preserve"> отключается на время необходимое для устранения аварии. После ликвидации аварии напряжение подаётся без предупреждения.</w:t>
      </w:r>
    </w:p>
    <w:p w14:paraId="67331625" w14:textId="77777777" w:rsidR="00983EEE" w:rsidRPr="004716E2" w:rsidRDefault="00983EEE" w:rsidP="00983EEE">
      <w:pPr>
        <w:pStyle w:val="a3"/>
        <w:ind w:left="0"/>
        <w:rPr>
          <w:rFonts w:ascii="Golos Text" w:hAnsi="Golos Text" w:cs="Golos Text"/>
          <w:lang w:val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50"/>
        <w:gridCol w:w="4721"/>
      </w:tblGrid>
      <w:tr w:rsidR="006061AF" w:rsidRPr="004716E2" w14:paraId="1C10219C" w14:textId="77777777" w:rsidTr="00E73152">
        <w:trPr>
          <w:trHeight w:val="70"/>
        </w:trPr>
        <w:tc>
          <w:tcPr>
            <w:tcW w:w="4420" w:type="dxa"/>
          </w:tcPr>
          <w:p w14:paraId="2DE588AC" w14:textId="77777777" w:rsidR="006061AF" w:rsidRPr="004716E2" w:rsidRDefault="006061AF" w:rsidP="006061AF">
            <w:pPr>
              <w:pStyle w:val="a3"/>
              <w:rPr>
                <w:rFonts w:ascii="Golos Text" w:hAnsi="Golos Text" w:cs="Golos Text"/>
                <w:sz w:val="24"/>
                <w:szCs w:val="24"/>
              </w:rPr>
            </w:pPr>
          </w:p>
          <w:p w14:paraId="59B8F24B" w14:textId="77777777" w:rsidR="006061AF" w:rsidRPr="004716E2" w:rsidRDefault="006061AF" w:rsidP="006061AF">
            <w:pPr>
              <w:pStyle w:val="a3"/>
              <w:rPr>
                <w:rFonts w:ascii="Golos Text" w:hAnsi="Golos Text" w:cs="Golos Text"/>
                <w:b/>
                <w:bCs/>
                <w:sz w:val="24"/>
                <w:szCs w:val="24"/>
              </w:rPr>
            </w:pPr>
            <w:r w:rsidRPr="004716E2">
              <w:rPr>
                <w:rFonts w:ascii="Golos Text" w:hAnsi="Golos Text" w:cs="Golos Text"/>
                <w:sz w:val="24"/>
                <w:szCs w:val="24"/>
              </w:rPr>
              <w:t>«</w:t>
            </w:r>
            <w:r w:rsidRPr="004716E2">
              <w:rPr>
                <w:rFonts w:ascii="Golos Text" w:hAnsi="Golos Text" w:cs="Golos Text"/>
                <w:b/>
                <w:bCs/>
                <w:sz w:val="24"/>
                <w:szCs w:val="24"/>
              </w:rPr>
              <w:t>ЗАКАЗЧИК»</w:t>
            </w:r>
          </w:p>
        </w:tc>
        <w:tc>
          <w:tcPr>
            <w:tcW w:w="5011" w:type="dxa"/>
          </w:tcPr>
          <w:p w14:paraId="27340FD9" w14:textId="77777777" w:rsidR="006061AF" w:rsidRPr="004716E2" w:rsidRDefault="006061AF" w:rsidP="00F7156E">
            <w:pPr>
              <w:pStyle w:val="a3"/>
              <w:jc w:val="right"/>
              <w:rPr>
                <w:rFonts w:ascii="Golos Text" w:hAnsi="Golos Text" w:cs="Golos Text"/>
                <w:b/>
                <w:bCs/>
                <w:sz w:val="24"/>
                <w:szCs w:val="24"/>
              </w:rPr>
            </w:pPr>
          </w:p>
          <w:p w14:paraId="1350C131" w14:textId="77777777" w:rsidR="006061AF" w:rsidRPr="004716E2" w:rsidRDefault="00CD48F1" w:rsidP="00CD48F1">
            <w:pPr>
              <w:pStyle w:val="a3"/>
              <w:rPr>
                <w:rFonts w:ascii="Golos Text" w:hAnsi="Golos Text" w:cs="Golos Text"/>
                <w:b/>
                <w:bCs/>
                <w:sz w:val="24"/>
                <w:szCs w:val="24"/>
              </w:rPr>
            </w:pPr>
            <w:r w:rsidRPr="004716E2">
              <w:rPr>
                <w:rFonts w:ascii="Golos Text" w:hAnsi="Golos Text" w:cs="Golos Text"/>
                <w:b/>
                <w:bCs/>
                <w:sz w:val="24"/>
                <w:szCs w:val="24"/>
              </w:rPr>
              <w:t xml:space="preserve">            </w:t>
            </w:r>
            <w:r w:rsidR="006061AF" w:rsidRPr="004716E2">
              <w:rPr>
                <w:rFonts w:ascii="Golos Text" w:hAnsi="Golos Text" w:cs="Golos Text"/>
                <w:b/>
                <w:bCs/>
                <w:sz w:val="24"/>
                <w:szCs w:val="24"/>
              </w:rPr>
              <w:t>«ИСПОЛНИТЕЛЬ»</w:t>
            </w:r>
          </w:p>
        </w:tc>
      </w:tr>
      <w:tr w:rsidR="006061AF" w:rsidRPr="004716E2" w14:paraId="202DFE7D" w14:textId="77777777" w:rsidTr="00E73152">
        <w:trPr>
          <w:trHeight w:val="3617"/>
        </w:trPr>
        <w:tc>
          <w:tcPr>
            <w:tcW w:w="4420" w:type="dxa"/>
          </w:tcPr>
          <w:p w14:paraId="31E628FA" w14:textId="77777777" w:rsidR="006061AF" w:rsidRPr="004716E2" w:rsidRDefault="006061AF" w:rsidP="006061AF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</w:p>
          <w:p w14:paraId="65BEC759" w14:textId="77777777" w:rsidR="006061AF" w:rsidRPr="004716E2" w:rsidRDefault="006061AF" w:rsidP="006061AF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  <w:r w:rsidRPr="004716E2">
              <w:rPr>
                <w:rFonts w:ascii="Golos Text" w:hAnsi="Golos Text" w:cs="Golos Text"/>
                <w:b/>
                <w:sz w:val="24"/>
                <w:szCs w:val="24"/>
              </w:rPr>
              <w:t>Директор</w:t>
            </w:r>
          </w:p>
          <w:p w14:paraId="62F29AF0" w14:textId="77777777" w:rsidR="006061AF" w:rsidRPr="004716E2" w:rsidRDefault="006061AF" w:rsidP="006061AF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</w:p>
          <w:p w14:paraId="102EE1D3" w14:textId="77777777" w:rsidR="006061AF" w:rsidRPr="004716E2" w:rsidRDefault="006061AF" w:rsidP="006061AF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</w:p>
          <w:p w14:paraId="719A200F" w14:textId="77777777" w:rsidR="006061AF" w:rsidRPr="004716E2" w:rsidRDefault="00897F22" w:rsidP="00CD48F1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  <w:r w:rsidRPr="004716E2">
              <w:rPr>
                <w:rFonts w:ascii="Golos Text" w:hAnsi="Golos Text" w:cs="Golos Text"/>
                <w:b/>
                <w:sz w:val="24"/>
                <w:szCs w:val="24"/>
              </w:rPr>
              <w:t>______</w:t>
            </w:r>
            <w:r w:rsidR="004E223A" w:rsidRPr="004716E2">
              <w:rPr>
                <w:rFonts w:ascii="Golos Text" w:hAnsi="Golos Text" w:cs="Golos Text"/>
                <w:b/>
                <w:sz w:val="24"/>
                <w:szCs w:val="24"/>
              </w:rPr>
              <w:t>____________/</w:t>
            </w:r>
            <w:proofErr w:type="spellStart"/>
            <w:r w:rsidR="00CD48F1" w:rsidRPr="004716E2">
              <w:rPr>
                <w:rFonts w:ascii="Golos Text" w:hAnsi="Golos Text" w:cs="Golos Text"/>
                <w:b/>
                <w:sz w:val="24"/>
                <w:szCs w:val="24"/>
              </w:rPr>
              <w:t>А.В.Поляков</w:t>
            </w:r>
            <w:proofErr w:type="spellEnd"/>
            <w:r w:rsidR="00CD48F1" w:rsidRPr="004716E2">
              <w:rPr>
                <w:rFonts w:ascii="Golos Text" w:hAnsi="Golos Text" w:cs="Golos Text"/>
                <w:b/>
                <w:sz w:val="24"/>
                <w:szCs w:val="24"/>
              </w:rPr>
              <w:t>/</w:t>
            </w:r>
          </w:p>
          <w:p w14:paraId="40CCD96F" w14:textId="77777777" w:rsidR="00CD48F1" w:rsidRPr="004716E2" w:rsidRDefault="00CD48F1" w:rsidP="00CD48F1">
            <w:pPr>
              <w:pStyle w:val="a3"/>
              <w:rPr>
                <w:rFonts w:ascii="Golos Text" w:hAnsi="Golos Text" w:cs="Golos Text"/>
                <w:b/>
                <w:bCs/>
                <w:sz w:val="24"/>
                <w:szCs w:val="24"/>
              </w:rPr>
            </w:pPr>
            <w:proofErr w:type="spellStart"/>
            <w:r w:rsidRPr="004716E2">
              <w:rPr>
                <w:rFonts w:ascii="Golos Text" w:hAnsi="Golos Text" w:cs="Golos Text"/>
                <w:b/>
                <w:sz w:val="24"/>
                <w:szCs w:val="24"/>
              </w:rPr>
              <w:t>м.п</w:t>
            </w:r>
            <w:proofErr w:type="spellEnd"/>
            <w:r w:rsidRPr="004716E2">
              <w:rPr>
                <w:rFonts w:ascii="Golos Text" w:hAnsi="Golos Text" w:cs="Golos Text"/>
                <w:b/>
                <w:sz w:val="24"/>
                <w:szCs w:val="24"/>
              </w:rPr>
              <w:t>.</w:t>
            </w:r>
          </w:p>
        </w:tc>
        <w:tc>
          <w:tcPr>
            <w:tcW w:w="5011" w:type="dxa"/>
          </w:tcPr>
          <w:p w14:paraId="0DBE4614" w14:textId="77777777" w:rsidR="006061AF" w:rsidRPr="004716E2" w:rsidRDefault="006061AF" w:rsidP="00F7156E">
            <w:pPr>
              <w:pStyle w:val="a3"/>
              <w:jc w:val="right"/>
              <w:rPr>
                <w:rFonts w:ascii="Golos Text" w:hAnsi="Golos Text" w:cs="Golos Text"/>
                <w:b/>
                <w:sz w:val="24"/>
                <w:szCs w:val="24"/>
              </w:rPr>
            </w:pPr>
          </w:p>
          <w:p w14:paraId="57931D12" w14:textId="77777777" w:rsidR="006061AF" w:rsidRPr="004716E2" w:rsidRDefault="002E1210" w:rsidP="002E1210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  <w:r w:rsidRPr="004716E2">
              <w:rPr>
                <w:rFonts w:ascii="Golos Text" w:hAnsi="Golos Text" w:cs="Golos Text"/>
                <w:b/>
                <w:sz w:val="24"/>
                <w:szCs w:val="24"/>
              </w:rPr>
              <w:t xml:space="preserve">            Генеральный директор</w:t>
            </w:r>
          </w:p>
          <w:p w14:paraId="41CF1108" w14:textId="77777777" w:rsidR="006061AF" w:rsidRPr="004716E2" w:rsidRDefault="006061AF" w:rsidP="00F7156E">
            <w:pPr>
              <w:pStyle w:val="a3"/>
              <w:jc w:val="right"/>
              <w:rPr>
                <w:rFonts w:ascii="Golos Text" w:hAnsi="Golos Text" w:cs="Golos Text"/>
                <w:b/>
                <w:sz w:val="24"/>
                <w:szCs w:val="24"/>
              </w:rPr>
            </w:pPr>
          </w:p>
          <w:p w14:paraId="3FCD4369" w14:textId="77777777" w:rsidR="002E1210" w:rsidRPr="004716E2" w:rsidRDefault="002E1210" w:rsidP="00F7156E">
            <w:pPr>
              <w:pStyle w:val="a3"/>
              <w:jc w:val="right"/>
              <w:rPr>
                <w:rFonts w:ascii="Golos Text" w:hAnsi="Golos Text" w:cs="Golos Text"/>
                <w:b/>
                <w:sz w:val="24"/>
                <w:szCs w:val="24"/>
              </w:rPr>
            </w:pPr>
          </w:p>
          <w:p w14:paraId="409FF560" w14:textId="375C3F30" w:rsidR="006061AF" w:rsidRPr="004716E2" w:rsidRDefault="00897F22" w:rsidP="00F7156E">
            <w:pPr>
              <w:pStyle w:val="a3"/>
              <w:jc w:val="right"/>
              <w:rPr>
                <w:rFonts w:ascii="Golos Text" w:hAnsi="Golos Text" w:cs="Golos Text"/>
                <w:b/>
                <w:sz w:val="24"/>
                <w:szCs w:val="24"/>
              </w:rPr>
            </w:pPr>
            <w:r w:rsidRPr="004716E2">
              <w:rPr>
                <w:rFonts w:ascii="Golos Text" w:hAnsi="Golos Text" w:cs="Golos Text"/>
                <w:b/>
                <w:sz w:val="24"/>
                <w:szCs w:val="24"/>
              </w:rPr>
              <w:t xml:space="preserve">______________/ </w:t>
            </w:r>
            <w:r w:rsidR="006061AF" w:rsidRPr="004716E2">
              <w:rPr>
                <w:rFonts w:ascii="Golos Text" w:hAnsi="Golos Text" w:cs="Golos Text"/>
                <w:b/>
                <w:sz w:val="24"/>
                <w:szCs w:val="24"/>
              </w:rPr>
              <w:t>/</w:t>
            </w:r>
          </w:p>
          <w:p w14:paraId="539542BC" w14:textId="77777777" w:rsidR="006061AF" w:rsidRPr="004716E2" w:rsidRDefault="00CD48F1" w:rsidP="00CD48F1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  <w:r w:rsidRPr="004716E2">
              <w:rPr>
                <w:rFonts w:ascii="Golos Text" w:hAnsi="Golos Text" w:cs="Golos Text"/>
                <w:b/>
                <w:sz w:val="24"/>
                <w:szCs w:val="24"/>
              </w:rPr>
              <w:t xml:space="preserve">               </w:t>
            </w:r>
            <w:proofErr w:type="spellStart"/>
            <w:r w:rsidR="006061AF" w:rsidRPr="004716E2">
              <w:rPr>
                <w:rFonts w:ascii="Golos Text" w:hAnsi="Golos Text" w:cs="Golos Text"/>
                <w:b/>
                <w:sz w:val="24"/>
                <w:szCs w:val="24"/>
              </w:rPr>
              <w:t>м.п</w:t>
            </w:r>
            <w:proofErr w:type="spellEnd"/>
            <w:r w:rsidR="006061AF" w:rsidRPr="004716E2">
              <w:rPr>
                <w:rFonts w:ascii="Golos Text" w:hAnsi="Golos Text" w:cs="Golos Text"/>
                <w:b/>
                <w:sz w:val="24"/>
                <w:szCs w:val="24"/>
              </w:rPr>
              <w:t>.</w:t>
            </w:r>
          </w:p>
        </w:tc>
      </w:tr>
      <w:tr w:rsidR="002E1210" w:rsidRPr="004716E2" w14:paraId="5F78AFD2" w14:textId="77777777" w:rsidTr="00E73152">
        <w:trPr>
          <w:trHeight w:val="3617"/>
        </w:trPr>
        <w:tc>
          <w:tcPr>
            <w:tcW w:w="4420" w:type="dxa"/>
          </w:tcPr>
          <w:p w14:paraId="1F88D33C" w14:textId="77777777" w:rsidR="002E1210" w:rsidRPr="004716E2" w:rsidRDefault="002E1210" w:rsidP="006061AF">
            <w:pPr>
              <w:pStyle w:val="a3"/>
              <w:rPr>
                <w:rFonts w:ascii="Golos Text" w:hAnsi="Golos Text" w:cs="Golos Text"/>
                <w:b/>
                <w:sz w:val="24"/>
                <w:szCs w:val="24"/>
              </w:rPr>
            </w:pPr>
          </w:p>
        </w:tc>
        <w:tc>
          <w:tcPr>
            <w:tcW w:w="5011" w:type="dxa"/>
          </w:tcPr>
          <w:p w14:paraId="5F1C65C2" w14:textId="77777777" w:rsidR="002E1210" w:rsidRPr="004716E2" w:rsidRDefault="002E1210" w:rsidP="00F7156E">
            <w:pPr>
              <w:pStyle w:val="a3"/>
              <w:jc w:val="right"/>
              <w:rPr>
                <w:rFonts w:ascii="Golos Text" w:hAnsi="Golos Text" w:cs="Golos Text"/>
                <w:b/>
                <w:sz w:val="24"/>
                <w:szCs w:val="24"/>
              </w:rPr>
            </w:pPr>
          </w:p>
        </w:tc>
      </w:tr>
    </w:tbl>
    <w:p w14:paraId="33FDFE28" w14:textId="77777777" w:rsidR="00983EEE" w:rsidRPr="004716E2" w:rsidRDefault="00983EEE" w:rsidP="00983EEE">
      <w:pPr>
        <w:pStyle w:val="a3"/>
        <w:ind w:left="0"/>
        <w:rPr>
          <w:rFonts w:ascii="Golos Text" w:hAnsi="Golos Text" w:cs="Golos Text"/>
        </w:rPr>
      </w:pPr>
    </w:p>
    <w:p w14:paraId="320C0977" w14:textId="77777777" w:rsidR="00983EEE" w:rsidRPr="004716E2" w:rsidRDefault="00983EEE" w:rsidP="00983EEE">
      <w:pPr>
        <w:pStyle w:val="a3"/>
        <w:ind w:left="0"/>
        <w:rPr>
          <w:rFonts w:ascii="Golos Text" w:hAnsi="Golos Text" w:cs="Golos Text"/>
        </w:rPr>
      </w:pPr>
    </w:p>
    <w:sectPr w:rsidR="00983EEE" w:rsidRPr="004716E2" w:rsidSect="00DF74AD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E3300E"/>
    <w:multiLevelType w:val="hybridMultilevel"/>
    <w:tmpl w:val="EB5A7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10064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F74AD"/>
    <w:rsid w:val="00035A92"/>
    <w:rsid w:val="0005527F"/>
    <w:rsid w:val="000735E0"/>
    <w:rsid w:val="000E01DF"/>
    <w:rsid w:val="001504DF"/>
    <w:rsid w:val="002E1210"/>
    <w:rsid w:val="00340472"/>
    <w:rsid w:val="003D0165"/>
    <w:rsid w:val="004716E2"/>
    <w:rsid w:val="004C1975"/>
    <w:rsid w:val="004E223A"/>
    <w:rsid w:val="004F1E13"/>
    <w:rsid w:val="00501865"/>
    <w:rsid w:val="006061AF"/>
    <w:rsid w:val="00681558"/>
    <w:rsid w:val="007C7CED"/>
    <w:rsid w:val="00824FBD"/>
    <w:rsid w:val="00827EE6"/>
    <w:rsid w:val="008514C0"/>
    <w:rsid w:val="00897F22"/>
    <w:rsid w:val="00983EEE"/>
    <w:rsid w:val="00984EDE"/>
    <w:rsid w:val="009C586B"/>
    <w:rsid w:val="009E3F80"/>
    <w:rsid w:val="00A0638A"/>
    <w:rsid w:val="00A257EB"/>
    <w:rsid w:val="00A71CB9"/>
    <w:rsid w:val="00AA4817"/>
    <w:rsid w:val="00AF5F6F"/>
    <w:rsid w:val="00BB5D6A"/>
    <w:rsid w:val="00C94C9E"/>
    <w:rsid w:val="00CC0EB2"/>
    <w:rsid w:val="00CD48F1"/>
    <w:rsid w:val="00D52550"/>
    <w:rsid w:val="00D5590E"/>
    <w:rsid w:val="00D649AC"/>
    <w:rsid w:val="00D83695"/>
    <w:rsid w:val="00DE2D1F"/>
    <w:rsid w:val="00DF74AD"/>
    <w:rsid w:val="00E01FF1"/>
    <w:rsid w:val="00ED108D"/>
    <w:rsid w:val="00F7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8B5547"/>
  <w15:docId w15:val="{C2129075-82EF-4A40-9A19-CE3AC7C683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81558"/>
    <w:pPr>
      <w:ind w:left="720"/>
      <w:contextualSpacing/>
    </w:pPr>
  </w:style>
  <w:style w:type="table" w:styleId="a4">
    <w:name w:val="Table Grid"/>
    <w:basedOn w:val="a1"/>
    <w:uiPriority w:val="59"/>
    <w:rsid w:val="006815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382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Финдир</dc:creator>
  <cp:lastModifiedBy>Радченко Александр Евгеньевич</cp:lastModifiedBy>
  <cp:revision>19</cp:revision>
  <cp:lastPrinted>2017-11-09T11:20:00Z</cp:lastPrinted>
  <dcterms:created xsi:type="dcterms:W3CDTF">2017-11-09T07:26:00Z</dcterms:created>
  <dcterms:modified xsi:type="dcterms:W3CDTF">2025-10-01T04:34:00Z</dcterms:modified>
</cp:coreProperties>
</file>